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0E" w:rsidRDefault="00A32C7A" w:rsidP="00B4310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840C0" w:rsidRDefault="00A32C7A" w:rsidP="006154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C50D9C" w:rsidRDefault="000840C0" w:rsidP="00EC72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</w:t>
      </w:r>
      <w:r w:rsidR="008267DC" w:rsidRPr="008267DC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8267DC" w:rsidRPr="008267DC">
        <w:rPr>
          <w:rFonts w:ascii="Times New Roman" w:hAnsi="Times New Roman" w:cs="Times New Roman"/>
          <w:sz w:val="28"/>
          <w:szCs w:val="28"/>
        </w:rPr>
        <w:t>, принимаемы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267DC" w:rsidRPr="008267DC">
        <w:rPr>
          <w:rFonts w:ascii="Times New Roman" w:hAnsi="Times New Roman" w:cs="Times New Roman"/>
          <w:sz w:val="28"/>
          <w:szCs w:val="28"/>
        </w:rPr>
        <w:t xml:space="preserve"> </w:t>
      </w:r>
      <w:r w:rsidR="00615410" w:rsidRPr="00615410">
        <w:rPr>
          <w:rFonts w:ascii="Times New Roman" w:hAnsi="Times New Roman" w:cs="Times New Roman"/>
          <w:sz w:val="28"/>
          <w:szCs w:val="28"/>
        </w:rPr>
        <w:t>по улучшению условий осуществления образовательной деятельности в организациях, набравших менее 100 баллов по отдельным критериям</w:t>
      </w:r>
      <w:r w:rsidR="00615410">
        <w:rPr>
          <w:rFonts w:ascii="Times New Roman" w:hAnsi="Times New Roman" w:cs="Times New Roman"/>
          <w:sz w:val="28"/>
          <w:szCs w:val="28"/>
        </w:rPr>
        <w:t xml:space="preserve"> </w:t>
      </w:r>
      <w:r w:rsidR="00006754">
        <w:rPr>
          <w:rFonts w:ascii="Times New Roman" w:hAnsi="Times New Roman" w:cs="Times New Roman"/>
          <w:sz w:val="28"/>
          <w:szCs w:val="28"/>
        </w:rPr>
        <w:t>НОКО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6237"/>
        <w:gridCol w:w="7594"/>
      </w:tblGrid>
      <w:tr w:rsidR="00B650A7" w:rsidTr="00A32C7A">
        <w:trPr>
          <w:jc w:val="center"/>
        </w:trPr>
        <w:tc>
          <w:tcPr>
            <w:tcW w:w="594" w:type="dxa"/>
            <w:vAlign w:val="center"/>
          </w:tcPr>
          <w:p w:rsidR="00B650A7" w:rsidRDefault="00B650A7" w:rsidP="00826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vAlign w:val="center"/>
          </w:tcPr>
          <w:p w:rsidR="00CC49DD" w:rsidRDefault="00B650A7" w:rsidP="00C5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  <w:r w:rsidR="00CC49DD">
              <w:rPr>
                <w:rFonts w:ascii="Times New Roman" w:hAnsi="Times New Roman" w:cs="Times New Roman"/>
                <w:sz w:val="28"/>
                <w:szCs w:val="28"/>
              </w:rPr>
              <w:t xml:space="preserve"> НОКО</w:t>
            </w:r>
            <w:r w:rsidR="00C50D9C">
              <w:rPr>
                <w:rStyle w:val="ad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7594" w:type="dxa"/>
            <w:vAlign w:val="center"/>
          </w:tcPr>
          <w:p w:rsidR="00CC49DD" w:rsidRDefault="00B650A7" w:rsidP="00CC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Меры, принимаемые ОИВ</w:t>
            </w:r>
            <w:r w:rsidR="00006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CC49DD">
              <w:rPr>
                <w:rFonts w:ascii="Times New Roman" w:hAnsi="Times New Roman" w:cs="Times New Roman"/>
                <w:sz w:val="28"/>
                <w:szCs w:val="28"/>
              </w:rPr>
              <w:t xml:space="preserve"> по улучшению</w:t>
            </w:r>
            <w:r w:rsidR="00615410">
              <w:t xml:space="preserve"> </w:t>
            </w:r>
            <w:r w:rsidR="00C50D9C" w:rsidRPr="00E17BCD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r w:rsidR="00C50D9C">
              <w:t xml:space="preserve"> </w:t>
            </w:r>
            <w:r w:rsidR="00615410" w:rsidRPr="0061541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образовательной деятельности в организациях, набравших менее 100 баллов по отдельным критериям </w:t>
            </w:r>
            <w:r w:rsidR="00615410">
              <w:rPr>
                <w:rFonts w:ascii="Times New Roman" w:hAnsi="Times New Roman" w:cs="Times New Roman"/>
                <w:sz w:val="28"/>
                <w:szCs w:val="28"/>
              </w:rPr>
              <w:t>НОКО</w:t>
            </w:r>
            <w:r w:rsidR="00CC49DD">
              <w:rPr>
                <w:rStyle w:val="ad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</w:tr>
      <w:tr w:rsidR="00CC49DD" w:rsidTr="00A32C7A">
        <w:trPr>
          <w:jc w:val="center"/>
        </w:trPr>
        <w:tc>
          <w:tcPr>
            <w:tcW w:w="14425" w:type="dxa"/>
            <w:gridSpan w:val="3"/>
            <w:vAlign w:val="center"/>
          </w:tcPr>
          <w:p w:rsidR="00CC49DD" w:rsidRPr="00615410" w:rsidRDefault="00CC49DD" w:rsidP="00A32C7A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4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Наименование </w:t>
            </w:r>
            <w:r w:rsidR="00A32C7A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 образования</w:t>
            </w:r>
          </w:p>
        </w:tc>
      </w:tr>
      <w:tr w:rsidR="00B650A7" w:rsidTr="0041228D">
        <w:trPr>
          <w:trHeight w:val="1062"/>
          <w:jc w:val="center"/>
        </w:trPr>
        <w:tc>
          <w:tcPr>
            <w:tcW w:w="594" w:type="dxa"/>
          </w:tcPr>
          <w:p w:rsidR="00B650A7" w:rsidRDefault="00B650A7" w:rsidP="00826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B650A7" w:rsidRDefault="00520BFF" w:rsidP="00C50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Открытость</w:t>
            </w:r>
            <w:r w:rsidR="00615410">
              <w:rPr>
                <w:rFonts w:ascii="Times New Roman" w:hAnsi="Times New Roman" w:cs="Times New Roman"/>
                <w:sz w:val="28"/>
                <w:szCs w:val="28"/>
              </w:rPr>
              <w:t xml:space="preserve"> и доступность информации об организации, осуществляющей образовательную деятельность</w:t>
            </w:r>
          </w:p>
        </w:tc>
        <w:tc>
          <w:tcPr>
            <w:tcW w:w="7594" w:type="dxa"/>
          </w:tcPr>
          <w:p w:rsidR="00B650A7" w:rsidRPr="00E224BF" w:rsidRDefault="00EE23B1" w:rsidP="00A32C7A">
            <w:pPr>
              <w:jc w:val="both"/>
              <w:rPr>
                <w:rFonts w:ascii="Times New Roman" w:hAnsi="Times New Roman" w:cs="Times New Roman"/>
                <w:color w:val="FABF8F" w:themeColor="accent6" w:themeTint="99"/>
                <w:sz w:val="28"/>
                <w:szCs w:val="28"/>
              </w:rPr>
            </w:pPr>
            <w:r w:rsidRPr="00E224BF">
              <w:rPr>
                <w:rFonts w:ascii="Times New Roman" w:hAnsi="Times New Roman" w:cs="Times New Roman"/>
                <w:sz w:val="28"/>
                <w:szCs w:val="28"/>
              </w:rPr>
              <w:t xml:space="preserve">Актулизированна </w:t>
            </w:r>
            <w:proofErr w:type="gramStart"/>
            <w:r w:rsidRPr="00E224B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A32C7A" w:rsidRPr="00E224BF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proofErr w:type="gramEnd"/>
            <w:r w:rsidRPr="00E22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6A9" w:rsidRPr="00E224BF">
              <w:rPr>
                <w:rFonts w:ascii="Times New Roman" w:hAnsi="Times New Roman" w:cs="Times New Roman"/>
                <w:sz w:val="28"/>
                <w:szCs w:val="28"/>
              </w:rPr>
              <w:t xml:space="preserve">  стенде</w:t>
            </w:r>
            <w:r w:rsidR="00E224BF" w:rsidRPr="00E224BF">
              <w:rPr>
                <w:rFonts w:ascii="Times New Roman" w:hAnsi="Times New Roman" w:cs="Times New Roman"/>
                <w:sz w:val="28"/>
                <w:szCs w:val="28"/>
              </w:rPr>
              <w:t xml:space="preserve"> МБДОУ «</w:t>
            </w:r>
            <w:proofErr w:type="spellStart"/>
            <w:r w:rsidR="00E224BF" w:rsidRPr="00E224BF">
              <w:rPr>
                <w:rFonts w:ascii="Times New Roman" w:hAnsi="Times New Roman" w:cs="Times New Roman"/>
                <w:sz w:val="28"/>
                <w:szCs w:val="28"/>
              </w:rPr>
              <w:t>Теренсайский</w:t>
            </w:r>
            <w:proofErr w:type="spellEnd"/>
            <w:r w:rsidR="00E224BF" w:rsidRPr="00E224BF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№9</w:t>
            </w:r>
            <w:r w:rsidR="00B966A9" w:rsidRPr="00E224BF">
              <w:rPr>
                <w:rFonts w:ascii="Times New Roman" w:hAnsi="Times New Roman" w:cs="Times New Roman"/>
                <w:sz w:val="28"/>
                <w:szCs w:val="28"/>
              </w:rPr>
              <w:t>», в уголках для родителей и на официальном  сайте</w:t>
            </w:r>
            <w:r w:rsidR="00467CD2" w:rsidRPr="00E224BF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615410" w:rsidTr="00A32C7A">
        <w:trPr>
          <w:jc w:val="center"/>
        </w:trPr>
        <w:tc>
          <w:tcPr>
            <w:tcW w:w="594" w:type="dxa"/>
          </w:tcPr>
          <w:p w:rsidR="00615410" w:rsidRDefault="00615410" w:rsidP="00826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615410" w:rsidRDefault="00615410" w:rsidP="00C50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7594" w:type="dxa"/>
          </w:tcPr>
          <w:p w:rsidR="00615410" w:rsidRPr="00B966A9" w:rsidRDefault="00E224BF" w:rsidP="00A32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 палас в младшую разновозрастную группу</w:t>
            </w:r>
          </w:p>
        </w:tc>
      </w:tr>
      <w:tr w:rsidR="00615410" w:rsidTr="00A32C7A">
        <w:trPr>
          <w:jc w:val="center"/>
        </w:trPr>
        <w:tc>
          <w:tcPr>
            <w:tcW w:w="594" w:type="dxa"/>
          </w:tcPr>
          <w:p w:rsidR="00615410" w:rsidRDefault="00615410" w:rsidP="00826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615410" w:rsidRDefault="00CA6F70" w:rsidP="00C50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образовательной деятельности для инвалидов</w:t>
            </w:r>
          </w:p>
        </w:tc>
        <w:tc>
          <w:tcPr>
            <w:tcW w:w="7594" w:type="dxa"/>
          </w:tcPr>
          <w:p w:rsidR="00615410" w:rsidRPr="00B966A9" w:rsidRDefault="00EE23B1" w:rsidP="00A32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Установлены схемы Брайля</w:t>
            </w:r>
            <w:r w:rsidR="00E224BF">
              <w:rPr>
                <w:rFonts w:ascii="Times New Roman" w:hAnsi="Times New Roman" w:cs="Times New Roman"/>
                <w:sz w:val="28"/>
                <w:szCs w:val="28"/>
              </w:rPr>
              <w:t xml:space="preserve"> с рельефно-точечным шрифтом при входе в здание ДОУ</w:t>
            </w:r>
          </w:p>
        </w:tc>
      </w:tr>
      <w:tr w:rsidR="00615410" w:rsidTr="00A32C7A">
        <w:trPr>
          <w:jc w:val="center"/>
        </w:trPr>
        <w:tc>
          <w:tcPr>
            <w:tcW w:w="594" w:type="dxa"/>
          </w:tcPr>
          <w:p w:rsidR="00615410" w:rsidRDefault="00615410" w:rsidP="00826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615410" w:rsidRDefault="00CA6F70" w:rsidP="00C50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Доброжелательность, вежливость работников организации</w:t>
            </w:r>
          </w:p>
        </w:tc>
        <w:tc>
          <w:tcPr>
            <w:tcW w:w="7594" w:type="dxa"/>
          </w:tcPr>
          <w:p w:rsidR="00615410" w:rsidRPr="00B966A9" w:rsidRDefault="00EC72CA" w:rsidP="00276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4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76A62" w:rsidRPr="00E224BF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</w:t>
            </w:r>
            <w:r w:rsidRPr="00E224BF">
              <w:rPr>
                <w:rFonts w:ascii="Times New Roman" w:hAnsi="Times New Roman" w:cs="Times New Roman"/>
                <w:sz w:val="28"/>
                <w:szCs w:val="28"/>
              </w:rPr>
              <w:t xml:space="preserve">уровня </w:t>
            </w:r>
            <w:r w:rsidR="00276A62" w:rsidRPr="00E224BF">
              <w:rPr>
                <w:rFonts w:ascii="Times New Roman" w:hAnsi="Times New Roman" w:cs="Times New Roman"/>
                <w:sz w:val="28"/>
                <w:szCs w:val="28"/>
              </w:rPr>
              <w:t>профессиональной и коммуникативной компетентности работников</w:t>
            </w:r>
            <w:r w:rsidRPr="00E224BF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дошкольной организации</w:t>
            </w:r>
          </w:p>
        </w:tc>
      </w:tr>
      <w:tr w:rsidR="00615410" w:rsidTr="00A32C7A">
        <w:trPr>
          <w:jc w:val="center"/>
        </w:trPr>
        <w:tc>
          <w:tcPr>
            <w:tcW w:w="594" w:type="dxa"/>
          </w:tcPr>
          <w:p w:rsidR="00615410" w:rsidRDefault="00615410" w:rsidP="00826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615410" w:rsidRDefault="00CA6F70" w:rsidP="00C50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Удовлетворенность условиями осуществления образовательной деятельности организацией</w:t>
            </w:r>
          </w:p>
        </w:tc>
        <w:tc>
          <w:tcPr>
            <w:tcW w:w="7594" w:type="dxa"/>
          </w:tcPr>
          <w:p w:rsidR="00615410" w:rsidRPr="00E224BF" w:rsidRDefault="00E224BF" w:rsidP="00EE2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Отремонтированы крылечки при входе в здание в младшей разновозрастной и старшей разновозрастной группе</w:t>
            </w:r>
          </w:p>
        </w:tc>
      </w:tr>
    </w:tbl>
    <w:p w:rsidR="008267DC" w:rsidRPr="008267DC" w:rsidRDefault="008267DC" w:rsidP="00EC72CA">
      <w:pPr>
        <w:rPr>
          <w:rFonts w:ascii="Times New Roman" w:hAnsi="Times New Roman" w:cs="Times New Roman"/>
          <w:sz w:val="28"/>
          <w:szCs w:val="28"/>
        </w:rPr>
      </w:pPr>
    </w:p>
    <w:sectPr w:rsidR="008267DC" w:rsidRPr="008267DC" w:rsidSect="00A32C7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517" w:rsidRDefault="001A0517" w:rsidP="00CC49DD">
      <w:pPr>
        <w:spacing w:after="0" w:line="240" w:lineRule="auto"/>
      </w:pPr>
      <w:r>
        <w:separator/>
      </w:r>
    </w:p>
  </w:endnote>
  <w:endnote w:type="continuationSeparator" w:id="0">
    <w:p w:rsidR="001A0517" w:rsidRDefault="001A0517" w:rsidP="00CC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517" w:rsidRDefault="001A0517" w:rsidP="00CC49DD">
      <w:pPr>
        <w:spacing w:after="0" w:line="240" w:lineRule="auto"/>
      </w:pPr>
      <w:r>
        <w:separator/>
      </w:r>
    </w:p>
  </w:footnote>
  <w:footnote w:type="continuationSeparator" w:id="0">
    <w:p w:rsidR="001A0517" w:rsidRDefault="001A0517" w:rsidP="00CC49DD">
      <w:pPr>
        <w:spacing w:after="0" w:line="240" w:lineRule="auto"/>
      </w:pPr>
      <w:r>
        <w:continuationSeparator/>
      </w:r>
    </w:p>
  </w:footnote>
  <w:footnote w:id="1">
    <w:p w:rsidR="00C50D9C" w:rsidRPr="00C50D9C" w:rsidRDefault="00C50D9C" w:rsidP="00C50D9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50D9C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C50D9C">
        <w:rPr>
          <w:rFonts w:ascii="Times New Roman" w:hAnsi="Times New Roman" w:cs="Times New Roman"/>
          <w:sz w:val="24"/>
          <w:szCs w:val="24"/>
        </w:rPr>
        <w:t xml:space="preserve"> Предусмотрены частью 4 статьи 95.2 Федерального закона от 29 декабря 2012 г. № 273-ФЗ «Об образовании».</w:t>
      </w:r>
    </w:p>
  </w:footnote>
  <w:footnote w:id="2">
    <w:p w:rsidR="00CC49DD" w:rsidRPr="000D4A42" w:rsidRDefault="00CC49DD" w:rsidP="00C50D9C">
      <w:pPr>
        <w:pStyle w:val="ab"/>
        <w:jc w:val="both"/>
        <w:rPr>
          <w:sz w:val="24"/>
          <w:szCs w:val="24"/>
        </w:rPr>
      </w:pPr>
      <w:r w:rsidRPr="00C50D9C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C50D9C">
        <w:rPr>
          <w:rFonts w:ascii="Times New Roman" w:hAnsi="Times New Roman" w:cs="Times New Roman"/>
          <w:sz w:val="24"/>
          <w:szCs w:val="24"/>
        </w:rPr>
        <w:t xml:space="preserve"> В данном</w:t>
      </w:r>
      <w:r w:rsidR="00CB07FA" w:rsidRPr="00C50D9C">
        <w:rPr>
          <w:rFonts w:ascii="Times New Roman" w:hAnsi="Times New Roman" w:cs="Times New Roman"/>
          <w:sz w:val="24"/>
          <w:szCs w:val="24"/>
        </w:rPr>
        <w:t xml:space="preserve"> столбце</w:t>
      </w:r>
      <w:r w:rsidRPr="00C50D9C">
        <w:rPr>
          <w:rFonts w:ascii="Times New Roman" w:hAnsi="Times New Roman" w:cs="Times New Roman"/>
          <w:sz w:val="24"/>
          <w:szCs w:val="24"/>
        </w:rPr>
        <w:t xml:space="preserve"> информацию необходимо </w:t>
      </w:r>
      <w:r w:rsidR="00C50D9C">
        <w:rPr>
          <w:rFonts w:ascii="Times New Roman" w:hAnsi="Times New Roman" w:cs="Times New Roman"/>
          <w:sz w:val="24"/>
          <w:szCs w:val="24"/>
        </w:rPr>
        <w:t xml:space="preserve">указать в формате кратких </w:t>
      </w:r>
      <w:r w:rsidRPr="00C50D9C">
        <w:rPr>
          <w:rFonts w:ascii="Times New Roman" w:hAnsi="Times New Roman" w:cs="Times New Roman"/>
          <w:sz w:val="24"/>
          <w:szCs w:val="24"/>
        </w:rPr>
        <w:t>тези</w:t>
      </w:r>
      <w:r w:rsidR="00C50D9C">
        <w:rPr>
          <w:rFonts w:ascii="Times New Roman" w:hAnsi="Times New Roman" w:cs="Times New Roman"/>
          <w:sz w:val="24"/>
          <w:szCs w:val="24"/>
        </w:rPr>
        <w:t>сов.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B5F"/>
    <w:rsid w:val="00005A23"/>
    <w:rsid w:val="00006754"/>
    <w:rsid w:val="000840C0"/>
    <w:rsid w:val="000A6417"/>
    <w:rsid w:val="000D4A42"/>
    <w:rsid w:val="001A0517"/>
    <w:rsid w:val="00223E21"/>
    <w:rsid w:val="00276A62"/>
    <w:rsid w:val="00375426"/>
    <w:rsid w:val="003901D3"/>
    <w:rsid w:val="0041228D"/>
    <w:rsid w:val="00467CD2"/>
    <w:rsid w:val="00520BFF"/>
    <w:rsid w:val="005E6278"/>
    <w:rsid w:val="00615410"/>
    <w:rsid w:val="00785EDD"/>
    <w:rsid w:val="008110C8"/>
    <w:rsid w:val="008267DC"/>
    <w:rsid w:val="008B0B5F"/>
    <w:rsid w:val="0090366A"/>
    <w:rsid w:val="00955BDD"/>
    <w:rsid w:val="009F5B3F"/>
    <w:rsid w:val="00A004E7"/>
    <w:rsid w:val="00A32C7A"/>
    <w:rsid w:val="00A96EF2"/>
    <w:rsid w:val="00B4310E"/>
    <w:rsid w:val="00B650A7"/>
    <w:rsid w:val="00B966A9"/>
    <w:rsid w:val="00C50D9C"/>
    <w:rsid w:val="00C9252C"/>
    <w:rsid w:val="00CA6F70"/>
    <w:rsid w:val="00CB07FA"/>
    <w:rsid w:val="00CC49DD"/>
    <w:rsid w:val="00D23B0C"/>
    <w:rsid w:val="00D2483C"/>
    <w:rsid w:val="00D67367"/>
    <w:rsid w:val="00E17BCD"/>
    <w:rsid w:val="00E224BF"/>
    <w:rsid w:val="00EC72CA"/>
    <w:rsid w:val="00EE23B1"/>
    <w:rsid w:val="00F34718"/>
    <w:rsid w:val="00F72550"/>
    <w:rsid w:val="00F7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8EA3"/>
  <w15:docId w15:val="{A19C070C-521E-4F61-BCC4-21F5ED26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C49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C49D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C49D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C49D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C49D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C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49D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C49D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C49DD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CC49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FEC01-7AF8-425E-9D4F-4311C599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Агапкина Екатерина Валерьевна</dc:creator>
  <cp:lastModifiedBy>Admin</cp:lastModifiedBy>
  <cp:revision>9</cp:revision>
  <cp:lastPrinted>2021-11-15T12:02:00Z</cp:lastPrinted>
  <dcterms:created xsi:type="dcterms:W3CDTF">2021-11-25T03:55:00Z</dcterms:created>
  <dcterms:modified xsi:type="dcterms:W3CDTF">2023-12-07T07:11:00Z</dcterms:modified>
</cp:coreProperties>
</file>